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139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0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6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4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6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13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</w:t>
            </w:r>
          </w:p>
        </w:tc>
        <w:tc>
          <w:tcPr>
            <w:tcW w:type="dxa" w:w="36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88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88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Зульмира</w:t>
            </w:r>
          </w:p>
        </w:tc>
      </w:tr>
      <w:tr>
        <w:trPr>
          <w:trHeight w:hRule="exact" w:val="278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</w:t>
            </w:r>
          </w:p>
        </w:tc>
        <w:tc>
          <w:tcPr>
            <w:tcW w:type="dxa" w:w="36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Гульнара Магомедовна</w:t>
            </w:r>
          </w:p>
        </w:tc>
        <w:tc>
          <w:tcPr>
            <w:tcW w:type="dxa" w:w="35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37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Гамзатовна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366"/>
        </w:trPr>
        <w:tc>
          <w:tcPr>
            <w:tcW w:type="dxa" w:w="24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3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1194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8"/>
        </w:trPr>
        <w:tc>
          <w:tcPr>
            <w:tcW w:type="dxa" w:w="24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2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"25" 082022 г.</w:t>
            </w:r>
          </w:p>
        </w:tc>
        <w:tc>
          <w:tcPr>
            <w:tcW w:type="dxa" w:w="33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2" w:after="0"/>
              <w:ind w:left="0" w:right="1548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2" w:after="0"/>
              <w:ind w:left="0" w:right="140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74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3078632)</w:t>
      </w:r>
    </w:p>
    <w:p>
      <w:pPr>
        <w:autoSpaceDN w:val="0"/>
        <w:autoSpaceDE w:val="0"/>
        <w:widowControl/>
        <w:spacing w:line="262" w:lineRule="auto" w:before="166" w:after="0"/>
        <w:ind w:left="432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«Математика»</w:t>
      </w:r>
    </w:p>
    <w:p>
      <w:pPr>
        <w:autoSpaceDN w:val="0"/>
        <w:autoSpaceDE w:val="0"/>
        <w:widowControl/>
        <w:spacing w:line="262" w:lineRule="auto" w:before="670" w:after="0"/>
        <w:ind w:left="2880" w:right="259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 5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8186" w:right="0" w:hanging="282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Алибекова Патимат Магомедовна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математики</w:t>
      </w:r>
    </w:p>
    <w:p>
      <w:pPr>
        <w:autoSpaceDN w:val="0"/>
        <w:autoSpaceDE w:val="0"/>
        <w:widowControl/>
        <w:spacing w:line="230" w:lineRule="auto" w:before="2830" w:after="0"/>
        <w:ind w:left="0" w:right="388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2022</w:t>
      </w:r>
    </w:p>
    <w:p>
      <w:pPr>
        <w:sectPr>
          <w:pgSz w:w="11900" w:h="16840"/>
          <w:pgMar w:top="298" w:right="880" w:bottom="302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"МАТЕМАТИКА" </w:t>
      </w:r>
    </w:p>
    <w:p>
      <w:pPr>
        <w:autoSpaceDN w:val="0"/>
        <w:autoSpaceDE w:val="0"/>
        <w:widowControl/>
        <w:spacing w:line="288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математике для обучающихся 5 классов разработана на основе Федерального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государственного образовательного стандарта основного общего образования с учётом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современных мировых требований, предъявляемых к математическому образованию, и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российского образования, которые обеспечивают овладение ключевыми компетенциями,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составляющими основу для непрерывного образования и саморазвития, а также целостность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общекультурного, личностного и познавательного развития обучающихся.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учтены идеи и положения Концепции развития математического образования в Российской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Федерации. В эпоху цифровой трансформации всех сфер человеческой деятельности невозможно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стать образованным современным человеком без базовой математической подготовки. Уже в школе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математика служит опорным предметом для изучения смежных дисциплин, а после школы реальной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необходимостью становится непрерывное образование, что требует полноценной базовой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общеобразовательной подготовки, в том числе и математической.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Это обусловлено тем, что в наши дни растёт число профессий, связанных с непосредственным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применением математики: и в сфере экономики, и в бизнесе, и в технологических областях, и даже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гуманитарных сферах. Таким образом, круг школьников, для которых математика может стать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значимым предметом, расширяется.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Практическая полезность математики обусловлена тем, что её предметом являются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фундаментальные структуры нашего мира: пространственные формы и количественные отношения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простейших, усваиваемых в непосредственном опыте, до достаточно сложных, необходимых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научных и прикладных идей. Без конкретных математических знаний затруднено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принципов устройства и использования современной техники, восприятие и интерпретация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разнообразной социальной, экономической, политической информации, малоэффективна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повседневная практическая деятельность. Каждому человеку в своей жизни приходится выполнять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расчёты и составлять алгоритмы, находить и применять формулы, владеть практическими приёмами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геометрических измерений и построений, читать информацию, представленную в виде таблиц,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 и графиков, жить в условиях неопределённости и понимать вероятностный характер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случайных событий.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Одновременно с расширением сфер применения математики в современном обществе всё 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важным становится математический стиль мышления, проявляющийся в определённых умственных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навыках. В процессе изучения математики в арсенал приёмов и методов мышления человека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естественным образом включаются индукция и дедукция, обобщение и конкретизация, анализ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синтез, классификация и систематизация, абстрагирование и аналогия. Объекты математических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умозаключений, правила их конструирования раскрывают механизм логических построений,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способствуют выработке умения формулировать, обосновывать и доказывать суждения, тем самым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развивают логическое мышление. Ведущая роль принадлежит математике и в формировании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алгоритмической компоненты мышления и воспитании умений действовать по заданным алгоритмам,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совершенствовать известные и конструировать новые. В процессе решения задач — основой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на уроках математики — развиваются также творческая и прикладная стороны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мышления.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Обучение математике даёт возможность развивать у обучающихся точную, рациональную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информативную речь, умение отбирать наиболее подходящие языковые, символические, графические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средства для выражения суждений и наглядного их представления.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Необходимым компонентом общей культуры в современном толковании является общее знакомство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методами познания действительности, представление о предмете и методах математики, их отличий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 методов других естественных и гуманитарных наук, об особенностях применения математики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научных и прикладных задач. Таким образом, математическое образование вносит свой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вклад в формирование общей культуры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также способствует эстетическому воспитанию человека, пониманию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красоты и изящества математических рассуждений, восприятию геометрических форм, усвоению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идеи симметрии.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КУРСА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Приоритетными целями обучения математике в 5 классе являются:</w:t>
      </w:r>
    </w:p>
    <w:p>
      <w:pPr>
        <w:autoSpaceDN w:val="0"/>
        <w:autoSpaceDE w:val="0"/>
        <w:widowControl/>
        <w:spacing w:line="271" w:lineRule="auto" w:before="18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продолжение формирования основных математических понятий (число, величина,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геометрическая фигура), обеспечивающих преемственность и перспективность математического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обучающихся;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интеллектуальных и творческих способностей обучающихся, познавательной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активности, исследовательских умений, интереса к изучению математики;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подведение обучающихся на доступном для них уровне к осознанию взаимосвязи математики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окружающего мира; </w:t>
      </w:r>
    </w:p>
    <w:p>
      <w:pPr>
        <w:autoSpaceDN w:val="0"/>
        <w:autoSpaceDE w:val="0"/>
        <w:widowControl/>
        <w:spacing w:line="276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функциональной математической грамотности: умения 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математические объекты в реальных жизненных ситуациях, применять освоенные умения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практико-ориентированных задач, интерпретировать полученные результаты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на соответствие практической ситуации.</w:t>
      </w:r>
    </w:p>
    <w:p>
      <w:pPr>
        <w:autoSpaceDN w:val="0"/>
        <w:autoSpaceDE w:val="0"/>
        <w:widowControl/>
        <w:spacing w:line="276" w:lineRule="auto" w:before="178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линии содержания курса математики в 5 классе — арифметическая и геометрическая,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которые развиваются параллельно, каждая в соответствии с собственной логикой, однако,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независимо одна от другой, а в тесном контакте и взаимодействии. Также в курсе происходит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знакомство с элементами алгебры и описательной статистики.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арифметического материала начинается со систематизации и развития знаний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натуральных числах, полученных в начальной школе. При этом совершенствование вычислительной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техники и формирование новых теоретических знаний сочетается с развитием вычислительной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в частности с обучением простейшим приёмам прикидки и оценки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вычислений. </w:t>
      </w:r>
    </w:p>
    <w:p>
      <w:pPr>
        <w:autoSpaceDN w:val="0"/>
        <w:autoSpaceDE w:val="0"/>
        <w:widowControl/>
        <w:spacing w:line="28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Другой крупный блок в содержании арифметической линии — это дроби. Начало изучения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обыкновенных и десятичных дробей отнесено к 5 классу. Это первый этап в освоении дробей, когда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происходит знакомство с основными идеями, понятиями темы. При этом рассмотрение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обыкновенных дробей в полном объёме предшествует изучению десятичных дробей, что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целесообразно с точки зрения логики изложения числовой линии, когда правила действий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десятичными дробями можно обосновать уже известными алгоритмами выполнения действий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обыкновенными дробями. Знакомство с десятичными дробями расширит возможности для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обучающимися прикладного применения новой записи при изучении других предметов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практическом использовании.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 обучении решению текстовых задач в 5 классе используются арифметические приёмы решения.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Текстовые задачи, решаемые при отработке вычислительных навыков в 5 классе, рассматриваются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 следующих видов: задачи на движение, на части, на покупки, на работу и производительность,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проценты, на отношения и пропорции. Кроме того, обучающиеся знакомятся с приёмами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 перебором возможных вариантов, учатся работать с информацией, представленной в форме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таблиц или диаграмм.</w:t>
      </w:r>
    </w:p>
    <w:p>
      <w:pPr>
        <w:sectPr>
          <w:pgSz w:w="11900" w:h="16840"/>
          <w:pgMar w:top="286" w:right="666" w:bottom="342" w:left="666" w:header="720" w:footer="720" w:gutter="0"/>
          <w:cols w:space="720" w:num="1" w:equalWidth="0"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Примерной рабочей программе предусмотрено формирование пропедевтических алгебраических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представлений. Буква как символ некоторого числа в зависимости от математического контекста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вводится постепенно. Буквенная символика широко используется прежде всего для записи общих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утверждений и предложений, формул, в частности для вычисления геометрических величин,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качестве «заместителя» числа.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курсе «Математики» 5 класса представлена наглядная геометрия, направленная на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образного мышления, пространственного воображения, изобразительных умений. Это важный этап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изучении геометрии, который осуществляется на наглядно-практическом уровне, опирается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наглядно-образное мышление обучающихся. Большая роль отводится практической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опыту, эксперименту, моделированию. Обучающиеся знакомятся с геометрическими фигурами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плоскости и в пространстве, с их простейшими конфигурациями, учатся изображать их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нелинованной и клетчатой бумаге, рассматривают их простейшие свойства. В процессе изучения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наглядной геометрии знания, полученные обучающимися в начальной школе, систематизируются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расширяются.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КУРСА В УЧЕБНОМ ПЛАНЕ</w:t>
      </w:r>
    </w:p>
    <w:p>
      <w:pPr>
        <w:autoSpaceDN w:val="0"/>
        <w:autoSpaceDE w:val="0"/>
        <w:widowControl/>
        <w:spacing w:line="27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учебному плану в 5 классе изучается интегрированный предмет «Математика», который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включает арифметический материал и наглядную геометрию, а также пропедевтические сведения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алгебры. Учебный план на изучение математики в 5 классе отводит не менее 5 учебных часов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неделю, всего  170 учебных часов.</w:t>
      </w:r>
    </w:p>
    <w:p>
      <w:pPr>
        <w:sectPr>
          <w:pgSz w:w="11900" w:h="16840"/>
          <w:pgMar w:top="298" w:right="796" w:bottom="1440" w:left="666" w:header="720" w:footer="720" w:gutter="0"/>
          <w:cols w:space="720" w:num="1" w:equalWidth="0"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СОДЕРЖАНИЕ УЧЕБНОГО КУРСА "МАТЕМАТИКА"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Натуральные числа и нуль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Натуральное число. Ряд натуральных чисел. Число 0. Изображение натуральных чисел точками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координатной (числовой) прямой. Позиционная система счисления. Римская нумерация как пример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непозиционной системы счисления. Десятичная система счисления. Сравнение натуральных чисел,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сравнение натуральных чисел с нулём. Способы сравнения. Округление натуральных чисел. Сложение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натуральных чисел; свойство нуля при сложении. Вычитание как действие, обратное сложению.</w:t>
      </w:r>
    </w:p>
    <w:p>
      <w:pPr>
        <w:autoSpaceDN w:val="0"/>
        <w:autoSpaceDE w:val="0"/>
        <w:widowControl/>
        <w:spacing w:line="283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Умножение натуральных чисел; свойства нуля и единицы при умножении. Деление как 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обратное умножению. Компоненты действий, связь между ними. Проверка результата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арифметического действия. Переместительное и сочетательное свойства (законы) сложения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умножения, распределительное свойство (закон) умножения. Использование букв для обозначения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неизвестного компонента и записи свойств арифметических действий. Делители и кратные числа,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разложение на множители. Простые и составные числа. Признаки делимости на 2, 5, 10, 3, 9. 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остатком. Степень с натуральным показателем. Запись числа в виде суммы разрядных слагаемых.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Числовое выражение. Вычисление значений числовых выражений; порядок выполнения действий.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при вычислениях переместительного и сочетательного свойств (законов) сложения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умножения, распределительного свойства умножения.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Дроби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дроби как способе записи части величины. Обыкновенные дроби. Правильные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неправильные дроби. Смешанная дробь; представление смешанной дроби в виде неправильной дроби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выделение целой части числа из неправильной дроби. Изображение дробей точками на числовой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прямой. Основное свойство дроби. Сокращение дробей. Приведение дроби к новому знаменателю.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Сравнение дробей. Сложение и вычитание дробей. Умножение и деление дробей; взаимно-обратные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дроби. Нахождение части целого и целого по его части. Десятичная запись дробей. Представление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десятичной дроби в виде обыкновенной. Изображение десятичных дробей точками на числовой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прямой. Сравнение десятичных дробей. Арифметические действия с десятичными дробями.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Округление десятичных дробей.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Решение текстовых задач</w:t>
      </w:r>
    </w:p>
    <w:p>
      <w:pPr>
        <w:autoSpaceDN w:val="0"/>
        <w:autoSpaceDE w:val="0"/>
        <w:widowControl/>
        <w:spacing w:line="276" w:lineRule="auto" w:before="168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Решение текстовых задач арифметическим способом. Решение логических задач. Решение задач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перебором всех возможных вариантов. Использование при решении задач таблиц и схем. Решение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задач, содержащих зависимости, связывающие величины: скорость, время, расстояние; цена,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количество, стоимость. Единицы измерения: массы, объёма, цены; расстояния, времени, скорости.</w:t>
      </w:r>
    </w:p>
    <w:p>
      <w:pPr>
        <w:autoSpaceDN w:val="0"/>
        <w:autoSpaceDE w:val="0"/>
        <w:widowControl/>
        <w:spacing w:line="262" w:lineRule="auto" w:before="70" w:after="0"/>
        <w:ind w:left="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Связь между единицами измерения каждой величины. Решение основных задач на дроби.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Представление данных в виде таблиц, столбчатых диаграмм.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Наглядная геометрия</w:t>
      </w:r>
    </w:p>
    <w:p>
      <w:pPr>
        <w:autoSpaceDN w:val="0"/>
        <w:autoSpaceDE w:val="0"/>
        <w:widowControl/>
        <w:spacing w:line="283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Наглядные представления о фигурах на плоскости: точка, прямая, отрезок, луч, угол, ломаная,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многоугольник, окружность, круг. Угол. Прямой, острый, тупой и развёрнутый углы. Длина отрезка,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метрические единицы длины. Длина ломаной, периметр многоугольника. Измерение и построение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углов с помощью транспортира. Наглядные представления о фигурах на плоскости: многоугольник;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прямоугольник, квадрат; треугольник, о равенстве фигур. Изображение фигур, в том числе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клетчатой бумаге. Построение конфигураций из частей прямой, окружности на нелинованной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клетчатой бумаге. Использование свойств сторон и углов прямоугольника, квадрата. Площадь</w:t>
      </w:r>
    </w:p>
    <w:p>
      <w:pPr>
        <w:sectPr>
          <w:pgSz w:w="11900" w:h="16840"/>
          <w:pgMar w:top="436" w:right="622" w:bottom="342" w:left="666" w:header="720" w:footer="720" w:gutter="0"/>
          <w:cols w:space="720" w:num="1" w:equalWidth="0"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прямоугольника и многоугольников, составленных из прямоугольников, в том числе фигур,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изображённых на клетчатой бумаге. Единицы измерения площади. Наглядные представления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пространственных фигурах: прямоугольный параллелепипед, куб, многогранники. Изображение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простейших многогранников. Развёртки куба и параллелепипеда. Создание моделей многогранников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(из бумаги, проволоки, пластилина и др.). Объём прямоугольного параллелепипеда, куба. Единицы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измерения объёма.</w:t>
      </w:r>
    </w:p>
    <w:p>
      <w:pPr>
        <w:sectPr>
          <w:pgSz w:w="11900" w:h="16840"/>
          <w:pgMar w:top="286" w:right="814" w:bottom="1440" w:left="666" w:header="720" w:footer="720" w:gutter="0"/>
          <w:cols w:space="720" w:num="1" w:equalWidth="0"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ПЛАНИРУЕМЫЕ ОБРАЗОВАТЕЛЬНЫЕ РЕЗУЛЬТАТЫ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учебного предмета «Математика» характеризуются: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Патриотическое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проявлением интереса к прошлому и настоящему российской математики, ценностным отношением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достижениям российских математиков и российской математической школы, к использованию этих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достижений в других науках и прикладных сферах.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Гражданское и духовно-нравственное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к выполнению обязанностей гражданина и реализации его прав, представлением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основах функционирования различных структур, явлений, процедур гражданского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общества (выборы, опросы и пр.);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к обсуждению этических проблем, связанных с практическим применением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достижений науки, осознанием важности морально-этических принципов в деятельности учёного.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Трудовое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установкой на активное участие в решении практических задач математической направленности,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осознанием важности математического образования на протяжении всей жизни для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профессиональной деятельности и развитием необходимых умений; осознанным выбором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построением индивидуальной траектории образования и жизненных планов с учётом 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интересов и общественных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Эстетическое воспитание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способностью к эмоциональному и эстетическому восприятию математических объектов, задач,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решений, рассуждений; умению видеть математические закономерности в искусстве.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ориентацией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пониманием математической науки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сферы человеческой деятельности, этапов её развития и значимости для развития цивилизации;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овладением языком математики и математической культурой как средством познания мира;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овладением простейшими навыками исследовательской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Физическое воспитание, формирование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применять математические знания в интересах своего здоровья, ведения здорового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образа жизни (здоровое питание, сбалансированный режим занятий и отдыха, регулярная физическая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активность); сформированностью навыка рефлексии, признанием своего права на ошибку и такого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права другого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Экологическое воспитание: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ориентацией на применение математических знаний для решения задач в области сохранности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среды; осознанием глобального характера экологических проблем и путей их решения.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результаты, обеспечивающие адаптацию обучающегося к изменяющимся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условиям социальной и природной среды: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готовностью к действиям в условиях неопределённости, повышению уровня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приобретать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необходимостью в формировании новых знаний, в том числе формулировать идеи, понятия,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гипотезы об объектах и явлениях, в том числе ранее неизвестных, осознавать дефициты собственных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знаний и компетентностей, планировать своё развитие;</w:t>
      </w:r>
    </w:p>
    <w:p>
      <w:pPr>
        <w:sectPr>
          <w:pgSz w:w="11900" w:h="16840"/>
          <w:pgMar w:top="298" w:right="650" w:bottom="410" w:left="666" w:header="720" w:footer="720" w:gutter="0"/>
          <w:cols w:space="720" w:num="1" w:equalWidth="0"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способностью осознавать стрессовую ситуацию, воспринимать стрессовую ситуацию как вызов,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требующий контрмер, корректировать принимаемые решения и действия, формулировать и оценивать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риски и последствия, формировать опыт.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71" w:lineRule="auto" w:before="166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Метапредметные результаты освоения программы учебного предмета «Математика»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характеризуются овладением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действиями, 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действиями и универсальными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регулятивными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действиями.</w:t>
      </w:r>
    </w:p>
    <w:p>
      <w:pPr>
        <w:autoSpaceDN w:val="0"/>
        <w:autoSpaceDE w:val="0"/>
        <w:widowControl/>
        <w:spacing w:line="27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формирование базовых когнитивных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процессов обучающихся (освоение методов познания окружающего мира; применение логических,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исследовательских операций, умений работать с информацией).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и характеризовать существенные признаки математических объектов, понятий,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отношений между понятиями;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определения понятий; устанавливать существенный признак классификации,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обобщения и сравнения, критерии проводимого анализа;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воспринимать, формулировать и преобразовывать суждения: утвердительные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отрицательные, единичные, частные и общие;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условные; выявлять математические закономерности, взаимосвязи и противоречия в фактах,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данных, наблюдениях и утверждениях;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предлагать критерии для выявления закономерностей и противоречий;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делать выводы с использованием законов логики, дедуктивных и индуктивных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умозаключений, умозаключений по аналогии;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разбирать доказательства математических утверждений (прямые и от противного), проводить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несложные доказательства математических фактов, выстраивать аргументацию,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 и контрпримеры; </w:t>
      </w:r>
    </w:p>
    <w:p>
      <w:pPr>
        <w:autoSpaceDN w:val="0"/>
        <w:autoSpaceDE w:val="0"/>
        <w:widowControl/>
        <w:spacing w:line="271" w:lineRule="auto" w:before="190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обосновывать собственные рассуждения; выбирать способ решения учебной задачи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(сравнивать несколько вариантов решения, выбирать наиболее подходящий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выделенных критериев).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Базовые исследовательские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вопросы как исследовательский инструмент познания;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вопросы, фиксирующие противоречие, проблему,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искомое и данное, формировать гипотезу,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аргументировать свою позицию, мнение;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математического объекта, зависимостей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между собой; 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наблюдения, исследования, оценивать достоверность полученных результатов,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прогнозировать возможное развитие процесса, а также выдвигать предположения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его развитии в новых условиях.</w:t>
      </w:r>
    </w:p>
    <w:p>
      <w:pPr>
        <w:sectPr>
          <w:pgSz w:w="11900" w:h="16840"/>
          <w:pgMar w:top="298" w:right="668" w:bottom="348" w:left="666" w:header="720" w:footer="720" w:gutter="0"/>
          <w:cols w:space="720" w:num="1" w:equalWidth="0"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недостаточность и избыточность информации, данных, необходимых для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информацию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видов и форм представления;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форму представления информации и иллюстрировать решаемые задачи схемами,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диаграммами, иной графикой и их комбинациями;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информации по критериям, предложенным учителем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сформулированным самостоятельно.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8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сформированность социальных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навыков обучающихся.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 в соответствии с условиями и целями общения; 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ясно, точно, грамотно выражать свою точку зрения в устных и письменных текстах, давать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пояснения по ходу решения задачи, комментировать полученный результат; в ходе обсуждения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задавать вопросы по существу обсуждаемой темы, проблемы, решаемой задачи,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поиск решения;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различие и сходство позиций;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корректной форме формулировать разногласия, свои возражения;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результаты решения задачи, эксперимента, исследования, проекта;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аудитории.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Сотрудничество: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учебных математических задач; </w:t>
      </w:r>
    </w:p>
    <w:p>
      <w:pPr>
        <w:autoSpaceDN w:val="0"/>
        <w:autoSpaceDE w:val="0"/>
        <w:widowControl/>
        <w:spacing w:line="262" w:lineRule="auto" w:before="192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планировать организацию совместной работы,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виды работ, договариваться, обсуждать процесс и результат работы;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обобщать мнения нескольких людей; участвовать в групповых формах работы (обсуждения,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обмен мнениями, мозговые штурмы и др.);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свою часть работы и координировать свои действия с другими членами команды;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продукт по критериям, сформулированным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участниками взаимодействия.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 Универсальные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действия обеспечивают формирование смысловых установок и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жизненных навыков личности.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Самоорганизация: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план, алгоритм решения задачи (или его часть), выбирать способ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с учётом имеющихся ресурсов и собственных возможностей, аргументировать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варианты решений с учётом новой информации.</w:t>
      </w:r>
    </w:p>
    <w:p>
      <w:pPr>
        <w:sectPr>
          <w:pgSz w:w="11900" w:h="16840"/>
          <w:pgMar w:top="298" w:right="830" w:bottom="384" w:left="666" w:header="720" w:footer="720" w:gutter="0"/>
          <w:cols w:space="720" w:num="1" w:equalWidth="0"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1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Самоконтроль:</w:t>
      </w:r>
    </w:p>
    <w:p>
      <w:pPr>
        <w:autoSpaceDN w:val="0"/>
        <w:autoSpaceDE w:val="0"/>
        <w:widowControl/>
        <w:spacing w:line="262" w:lineRule="auto" w:before="178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способами самопроверки, самоконтроля процесса и результата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математической задачи;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трудности, которые могут возникнуть при решении задачи, вносить коррективы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деятельность на основе новых обстоятельств, найденных ошибок, выявленных трудностей;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соответствие результата деятельности поставленной цели и условиям, объяснять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причины достижения или недостижения цели, находить ошибку, давать оценку приобретённому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опыту.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Числа и вычисления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правильно употреблять термины, связанные с натуральными числами, обыкновенными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десятичными дробями.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и упорядочивать натуральные числа, сравнивать в простейших случаях обыкновенные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дроби, десятичные дроби.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Соотносить точку на координатной (числовой) прямой с соответствующим ей числом и изображать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натуральные числа точками на координатной (числовой) прямой.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арифметические действия с натуральными числами, с обыкновенными дробями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простейших случаях.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проверку, прикидку результата вычислений.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Округлять натуральные числа.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Решение текстовых задач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Решать текстовые задачи арифметическим способом и с помощью организованного конечного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перебора всех возможных вариантов.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Решать задачи, содержащие зависимости, связывающие величины: скорость, время, расстояние;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цена, количество, стоимость.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краткие записи, схемы, таблицы, обозначения при решении задач.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Пользоваться основными единицами измерения: цены, массы; расстояния, времени, скорости;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выражать одни единицы вели- чины через другие.</w:t>
      </w:r>
    </w:p>
    <w:p>
      <w:pPr>
        <w:autoSpaceDN w:val="0"/>
        <w:autoSpaceDE w:val="0"/>
        <w:widowControl/>
        <w:spacing w:line="262" w:lineRule="auto" w:before="72" w:after="0"/>
        <w:ind w:left="0" w:right="432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Извлекать, анализировать, оценивать информацию, представленную в таблице, на столбчатой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диаграмме, интерпретировать представленные данные, использовать данные при решении задач.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Наглядная геометрия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Пользоваться геометрическими понятиями: точка, прямая, отрезок, луч, угол, многоугольник,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окружность, круг.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Приводить примеры объектов окружающего мира, имеющих форму изученных геометрических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фигур.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терминологию, связанную с углами: вершина сторона; с многоугольниками: угол,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вершина, сторона, диагональ; с окружностью: радиус, диаметр, центр.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Изображать изученные геометрические фигуры на нелинованной и клетчатой бумаге с помощью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циркуля и линейки.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длины отрезков непосредственным измерением с помощью линейки, строить отрезки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заданной длины; строить окружность заданного радиуса.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Использовать свойства сторон и углов прямоугольника, квадрата для их построения, вычисления</w:t>
      </w:r>
    </w:p>
    <w:p>
      <w:pPr>
        <w:sectPr>
          <w:pgSz w:w="11900" w:h="16840"/>
          <w:pgMar w:top="334" w:right="774" w:bottom="332" w:left="666" w:header="720" w:footer="720" w:gutter="0"/>
          <w:cols w:space="720" w:num="1" w:equalWidth="0"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площади и периметра.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58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Вычислять периметр и площадь квадрата, прямоугольника, фигур, составленных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прямоугольников, в том числе фигур, изображённых на клетчатой бумаге.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Пользоваться основными метрическими единицами измерения длины, площади; выражать одни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единицы величины через другие.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параллелепипед, куб, использовать терминологию: вершина, ребро грань, измерения;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находить измерения параллелепипеда, куба.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Вычислять объём куба, параллелепипеда по заданным измерениям, пользоваться единицами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измерения объёма.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Решать несложные задачи на измерение геометрических величин в практических ситуациях.</w:t>
      </w:r>
    </w:p>
    <w:p>
      <w:pPr>
        <w:sectPr>
          <w:pgSz w:w="11900" w:h="16840"/>
          <w:pgMar w:top="286" w:right="834" w:bottom="1440" w:left="666" w:header="720" w:footer="720" w:gutter="0"/>
          <w:cols w:space="720" w:num="1" w:equalWidth="0"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642"/>
            <w:vMerge w:val="restart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6136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236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формы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1. 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Натуральные числа. Действия с натуральными числами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Десятичная система счисления.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Читать, записывать, сравнивать натуральные числа; предлагать и обсуждать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упорядочивания чисел;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Ряд натуральных чисел.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координатную прямую, отмечать числа точками на координатной прямой,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находить координаты точки;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Натуральный ряд.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Читать, записывать, сравнивать натуральные числа; предлагать и обсуждать способы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упорядочивания чисел;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Число 0.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Исследовать свойства натурального ряда, чисел 0 и 1 при сложении и умножении;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Натуральные числа на координатной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прямой.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координатную прямую, отмечать числа точками на координатной прямой,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находить координаты точки;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Сравнение, округление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натуральных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чисел.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Использовать правило округления натуральных чисел;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264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Арифметические действия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натуральными числами.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28.09.2022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арифметические действия с натуральными числами, вычислять значения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числовых выражений со скобками и без скобок;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Свойства нуля при сложении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умножении, свойства единицы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умножении.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29.09.2022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Исследовать числовые закономерности, выдвигать и обосновывать гипотезы,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формулировать обобщения и выводы по результатам проведённого исследования;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1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Переместительное и сочетательное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свойства сложения и умножения,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распределительное свойство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умножения.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при вычислениях переместительное и сочетательное свойства сложения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умножения, распределительное свойство умножения;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Делители и кратные числа,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разложение числа на множители.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определения делителя и кратного, называть делители и кратные числа;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простые и составные числа; формулировать и применять признаки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делимости на 2, 3, 5, 9, 10; применять алгоритм разложения числа на простые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множители; находить остатки от деления и неполное частное;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1.11.</w:t>
            </w:r>
          </w:p>
        </w:tc>
        <w:tc>
          <w:tcPr>
            <w:tcW w:type="dxa" w:w="2642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Деление с остатком. 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Исследовать числовые закономерности, выдвигать и обосновывать гипотезы,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формулировать обобщения и выводы по результатам проведённого исследования;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1.12.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Простые и составные числа.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истинные и ложные высказывания о натуральных числах, приводить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примеры и контр- примеры, строить высказывания и отрицания высказываний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свойствах натуральных чисел;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580" w:left="666" w:header="720" w:footer="720" w:gutter="0"/>
          <w:cols w:space="720" w:num="1" w:equalWidth="0"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1.13.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Признаки делимости на 2, 5, 10, 3, 9.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 определения делителя и кратного, называть делители и кратные числа;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простые и составные числа; формулировать и применять признаки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делимости на 2, 3, 5, 9, 10; применять алгоритм разложения числа на простые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множители; находить остатки от деления и неполное частное;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61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1.14.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Степень с натуральным показателем.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Записывать произведение в виде степени, читать степени, использовать терминологию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(основание, показатель), вычислять значения степеней;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Числовые выражения; порядок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действий.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прикидку и оценку значений числовых выражений, предлагать и применять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приёмы проверки вычислений;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1.16.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Решение текстовых задач на все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арифметические действия,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движение и покупки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текстовые задачи арифметическим способом, использовать зависимости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величинами (скорость, время, расстояние; цена, количество, стоимость и др.):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анализировать и осмысливать текст задачи, переформулировать условие, извлекать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необходимые данные, устанавливать зависимости между величинами, строить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логическую цепочку рассуждений;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311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43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Наглядная геометрия. Линии на плоскости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Точка, прямая, отрезок, луч.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 изображать на нелинованной и клетчатой бумаге прямой, острый, тупой,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развёрнутый углы; сравнивать углы;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Ломаная.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на чертежах, рисунках, описывать, используя терминологию, и изображать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помощью чертёжных инструментов: точку, прямую, отрезок, луч, угол, ломаную,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окружность;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Измерение длины отрезка,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метрические единицы измерения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длины.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Вычислять длины отрезков, ломаных;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Окружность и круг.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конфигурации геометрических фигур из отрезков, окружностей, их частей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нелинованной и клетчатой бумаге; предлагать, описывать и обсуждать способы,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алгоритмы построения;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Практическая работа «Построение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узора из окружностей».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 изображать на нелинованной и клетчатой бумаге прямой, острый, тупой,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развёрнутый углы; сравнивать углы;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Угол.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и изображать на нелинованной и клетчатой бумаге прямой, острый, тупой,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развёрнутый углы; сравнивать углы;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Прямой, острый, тупой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развёрнутый углы.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конфигурации геометрических фигур из отрезков, окружностей, их частей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 нелинованной и клетчатой бумаге; предлагать, описывать и обсуждать способы,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алгоритмы построения;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Измерение углов.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28.11.2022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использовать при решении задач зависимости между единицами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метрической системы мер; знакомиться с неметрическими системами мер; выражать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длину в различных единицах измерения;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Практическая работа «Построение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углов»Практическая работа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«Построение углов»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29.11.2022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и использовать при решении задач зависимости между единицами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метрической системы мер; знакомиться с неметрическими системами мер; выражать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длину в различных единицах измерения;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18" w:left="666" w:header="720" w:footer="720" w:gutter="0"/>
          <w:cols w:space="720" w:num="1" w:equalWidth="0"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110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Обыкновенные дроби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Дробь.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05.12.2022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в графической, предметной форме, с помощью компьютера понятия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свойства, связанные с обыкновенной дробью;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68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Правильные и неправильные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12.12.2022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и записывать, сравнивать обыкновенные дроби, предлагать, обосновывать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обсуждать способы упорядочивания дробей;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Основное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свойство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16.12.2022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Изображать обыкновенные дроби точками на координатной прямой; использовать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координатную прямую для сравнения дробей;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Сравнение дробей.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22.12.2022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Формулировать, записывать с помощью букв основное свойство обыкновенной дроби;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использовать основное свойство дроби для сокращения дробей и приведения дроби 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новому знаменателю;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Сложение и вычитание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обыкновенных дробей.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30.12.2022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арифметические действия с обыкновенными дробями; применять свойства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 для рационализации вычислений;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Смешанная дробь. 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13.01.2023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Представлять смешанную дробь в виде неправильной и выделять целую часть числа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неправильной дроби;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Умножение и 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обыкновенных дробей; взаимно-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обратные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23.01.2023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арифметические действия с обыкновенными дробями; применять свойства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 для рационализации вычислений;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Решение текстовых задач, 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держащих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текстовые задачи, содержащие дробные данные, и задачи на нахождение части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целого и целого по его части; выявлять их сходства и различия;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Основные за дачи на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текстовые задачи, содержащие дробные данные, и задачи на нахождение части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целого и целого по его части; выявлять их сходства и различия;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Применение букв для записи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математических выражений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предложений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Критически оценивать полученный результат, осуществлять самоконтроль, проверяя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ответ на соответствие условию, находить ошибки;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3110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48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4.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Наглядная геометрия. Многоугольники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Многоугольники.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Описывать, используя терминологию, изображать с помощью чертёжных инструментов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 от руки, моделировать из бумаги многоугольники;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Четырёхугольник, прямоугольник,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квадрат.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Вычислять: периметр треугольника, прямоугольника, многоугольника; площадь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прямоугольника, квадрата;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Практическая работа «Построение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прямоугольника с заданными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сторонами на нелинованной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бумаге».</w:t>
            </w:r>
          </w:p>
        </w:tc>
        <w:tc>
          <w:tcPr>
            <w:tcW w:type="dxa" w:w="528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Строить на нелинованной и клетчатой бумаге квадрат и прямоугольник с заданными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длинами сторон;</w:t>
            </w:r>
          </w:p>
        </w:tc>
        <w:tc>
          <w:tcPr>
            <w:tcW w:type="dxa" w:w="123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2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Треугольник.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Вычислять: периметр треугольника, прямоугольника, многоугольника; площадь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прямоугольника, квадрата;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2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Площадь и периметр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прямоугольника и многоугольников,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составленных из прямоугольников,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единицы измерения площади.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Выражать величину площади в различных единицах измерения метрической системы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мер, понимать и использовать зависимости между метрическими единицами измерения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площади;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4.6.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Периметр много угольника.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22.02.2023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24.02.2023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Знакомиться с примерами применения площади и периметра в практических ситуациях;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50"/>
        </w:trPr>
        <w:tc>
          <w:tcPr>
            <w:tcW w:type="dxa" w:w="311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5.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Десятичные дроби 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Десятичная запись дробей.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27.02.2023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03.03.2023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Представлять десятичную дробь в виде обыкновенной, читать и записывать, сравнивать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десятичные дроби, предлагать, обосновывать и обсуждать способы упорядочивания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десятичных дробей;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Сравнение десятичных дробей.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13.03.2023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Изображать десятичные дроби точками на координатной прямой;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Действия с десятичными дробями.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06.04.2023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Выполнять арифметические действия с десятичными дробями; выполнять прикидку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оценку результата вычислений;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.5.4.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Округление десятичных дробей.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Применять правило округления десятичных дробей;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Решение текстовых задач,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содержащих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24.04.2023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текстовые задачи, содержащие дробные данные, и на нахождение части целого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целого по его части; выявлять их сходства и различия;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2642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Основные за дачи на дроби.</w:t>
            </w:r>
          </w:p>
        </w:tc>
        <w:tc>
          <w:tcPr>
            <w:tcW w:type="dxa" w:w="528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Критически оценивать полученный результат, осуществлять самоконтроль, проверяя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ответ на соответствие условию, находить ошибки;</w:t>
            </w:r>
          </w:p>
        </w:tc>
        <w:tc>
          <w:tcPr>
            <w:tcW w:type="dxa" w:w="123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3110"/>
            <w:gridSpan w:val="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38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 xml:space="preserve">Раздел 6. Наглядная геометрия. Тела и фигуры в пространстве 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Многогранники. 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Распознавать на чертежах, рисунках, в окружающем мире прямоугольный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параллелепипед, куб, многогранники, описывать, используя терминологию, оценивать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линейные размеры;</w:t>
            </w:r>
          </w:p>
        </w:tc>
        <w:tc>
          <w:tcPr>
            <w:tcW w:type="dxa" w:w="123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Изображение многогранников.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05.05.2023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Приводить примеры объектов реального мира, имеющих форму многогранника,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прямоугольного параллелепипеда, куба;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Модели пространственных тел.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Изображать куб на клетчатой бумаге;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«Оценочного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листа»;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Прямоугольный параллелепипед,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куб.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Исследовать свойства куба, прямоугольного параллелепипеда, многогранников,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используя модели;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Развёртки куба и параллелепипеда.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Распознавать и изображать развёртки куба и параллелепипеда;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 опрос;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Практическая работа «Развёртка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куба».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куб и параллелепипед из бумаги и прочих материалов, объяснять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моделирования;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1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Объём куба, прямоугольного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параллелепипеда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измерения, вычислять площадь поверхности; объём куба, прямоугольного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параллелепипеда; исследовать зависимость объёма куба от длины его ребра, выдвигать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обосновывать гипотезу;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3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110"/>
            <w:gridSpan w:val="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2884"/>
            <w:gridSpan w:val="7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221F1F"/>
                <w:sz w:val="16"/>
              </w:rPr>
              <w:t>Повторение и обобщение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2642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Повторение основных понятий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 xml:space="preserve">методов курса 5 класса, обобщение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221F1F"/>
                <w:sz w:val="16"/>
              </w:rPr>
              <w:t>знаний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30.05.2023</w:t>
            </w:r>
          </w:p>
        </w:tc>
        <w:tc>
          <w:tcPr>
            <w:tcW w:type="dxa" w:w="61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Решать задачи из реальной жизни, применять математические знания для решения задач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 других учебных предметов;</w:t>
            </w:r>
          </w:p>
        </w:tc>
        <w:tc>
          <w:tcPr>
            <w:tcW w:type="dxa" w:w="123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50"/>
        </w:trPr>
        <w:tc>
          <w:tcPr>
            <w:tcW w:type="dxa" w:w="311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9618"/>
            <w:gridSpan w:val="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3110"/>
            <w:gridSpan w:val="2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170</w:t>
            </w:r>
          </w:p>
        </w:tc>
        <w:tc>
          <w:tcPr>
            <w:tcW w:type="dxa" w:w="11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</w:t>
            </w:r>
          </w:p>
        </w:tc>
        <w:tc>
          <w:tcPr>
            <w:tcW w:type="dxa" w:w="114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618"/>
            <w:gridSpan w:val="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4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Десятичная система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счисления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Десятичная система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записи натуральных чисел.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Римская нумерация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Входная 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Ряд натуральных 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и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натуральных чисел.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и запись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натуральных чисел.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Запись числа в виде суммы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разрядных слагаемых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Запись числа в виде суммы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разрядных слагаемых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Число 0. Самостоятельная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Ряд натуральных чисел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нуль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57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Натуральные числа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координатной прямой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натуральных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на координатной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натуральных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на координатной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Сравнение натуральных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Округление натуральных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16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к р у г л е н и е н а т у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л ь н ы х ч и с е л. Р е ш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 и е з а д а ч с п р а к т и 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с к и м с о д е р ж а н и 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натуральных 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Умножение и деление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натуральных чисел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Арифметические действия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натуральными числами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"Действия с натуральные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числами"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Свойства нуля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 сложении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умножении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Свойства единицы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Переместительное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сочетательное свойства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Переместительное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сочетательное свойства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умножения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Распределительное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свойство умножения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"Свойства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умножения" 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Делители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кратные числа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Разложение числа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множители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Деление с остатком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Деление с остатком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Простые и составные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96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Простые и составные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делимости на 2,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5, 10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 р и з н а к и д е л и м о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и н а 3, 9.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"Признаки делимости"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Степень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натуральным показателем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Степень с натуральным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показателем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вычисление степени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Числовые выражения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Порядок действий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выражениях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все арифметические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действия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движение и покупки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"Натуральные числа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действия с ним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Анализ к/р. Точка.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Прямая. Линии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плоскости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Отрезок и луч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Ломаная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Длина отрезка. Единицы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измерения длины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Длина отрезка. Единицы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измерения длины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Окружность и круг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4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“Построение узора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окружности”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Угол. Развернутый угол.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Смежные углы.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Прямой, тупой и острый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углы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з м е р е н и е у г л о в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з м е р е н и е у г л о 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96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9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 р а к т и ч е с к а я р а б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 а « П о с т р о е н и е у г 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в »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Доли и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Дробь как способ записи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части величины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Обыкновенные дроби.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Практические задачи,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содержащие доли и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Изображение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обыкновенных дробей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точками на координатной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неправильные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неправильные дроби.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Самостоят. работа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содержащих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содержащих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Основное свойство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Приведение дроби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новому знаменателю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Приведение дроби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новому знаменателю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содержащих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"Обыкновенные дроби"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Сравнение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Сравнение 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л о ж е н и е о б ы к н 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 н н ы х д р о б е 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 л о ж е н и е о б ы к н 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 н н ы х д р о б е 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Вычитание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содержащих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обыкновенных дробей"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Смешанная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дробь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Перевод неправильной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дроби в смешанную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Перевод неправильной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дроби в смешанную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обратно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Смешанная дробь.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Самостоятельная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Взаимно обратные дроби 1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Деление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Деление обыкновенных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296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Умножение и деление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обыкновенных 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н т р о л ь н а я р а б о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" У м н о ж е н и е и д е 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н и е о б ы к н о в е н н 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 д р о б е й "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Решение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текстовых задач,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обыкновенные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обыкновенные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Самостоятельная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обыкновенные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задачи на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задачи на 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содержащих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обыкновенные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работа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"Основные задачи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дроби"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Анализ к/р. Буквенные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выражения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Чтение и составление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буквенных выражений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Применение букв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записи математических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выражений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Обобщение по теме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"Обыкновенные дроби"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Многоугольники.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Четырехугольник.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Прямоугольник. Квадрат.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Четырехугольник.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Прямоугольник. Квадрат.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 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«Построение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прямоугольника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заданными сторонами».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108. Т р е у г о л ь н и к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 е р и м е т р т р е у г о л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ь н и к 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 л о щ а д ь и п е р и м е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 п р я м о у г о л ь н и к 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 д и н и ц ы и з м е р е 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я п л о щ а д и.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</w:t>
            </w:r>
          </w:p>
        </w:tc>
        <w:tc>
          <w:tcPr>
            <w:tcW w:type="dxa" w:w="2964"/>
            <w:tcBorders>
              <w:start w:sz="4.800000000000011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 е р и м е т р м н о г о у г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л ь н и к а </w:t>
            </w:r>
          </w:p>
        </w:tc>
        <w:tc>
          <w:tcPr>
            <w:tcW w:type="dxa" w:w="734"/>
            <w:tcBorders>
              <w:start w:sz="4.7999999999999545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н т р о л ь н а я р а б о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" М н о г о у г о л ь н и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Десятичные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дроби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 Десятичные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Разряды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Чтение и запись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десятичных 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1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Чтение и запись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десятичных 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Десятичная запись дробей.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Самост.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Сравнение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Сравнение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Изображение десятичных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на координатной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Изображение десятичных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на координатной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Сложение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Сложение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дробей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Вычитание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Вычитание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дробей. Самост. работа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 м н о ж е н и е д е с я т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 н ы х д р о б е 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 м н о ж е н и е д е с я т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 н ы х д р о б е й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 е л е н и е д е с я т и ч н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ы х д р о б е 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е л е н и е д е с я т и ч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ы х д р о б е 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е й с т в и я с д е с я т и 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 ы м и д р о б я м 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е й с т в и я с д е с я т и 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 ы м и д р о б я м 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н т р о л ь н а я р а б о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" Д е й с т в и я с д е с я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ч н ы м и д р о б я м и "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Решение задач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136.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Округление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Округление десятичных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дробей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15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15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</w:t>
            </w:r>
          </w:p>
        </w:tc>
        <w:tc>
          <w:tcPr>
            <w:tcW w:type="dxa" w:w="2964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Решение текстовых задач,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содержащих дроби.</w:t>
            </w:r>
          </w:p>
        </w:tc>
        <w:tc>
          <w:tcPr>
            <w:tcW w:type="dxa" w:w="734"/>
            <w:tcBorders>
              <w:start w:sz="4.7999999999999545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141.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текстовых задач,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содержащих дроби.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142.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Решение задач. Самост.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143.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143. Решение задач.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145.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Основные задачи на дроби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15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147.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15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Решение задач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практическим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содержанием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192" w:hanging="156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 е ш е н и е у р а в н е 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й с д е с я т и ч н ы м и д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б я м 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9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 е ш е н и е у р а в н е 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й с д е с я т и ч н ы м и д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б я м 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о н т р о л ь н а я р а б о 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 " Д е с я т и ч н ы е д р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 и 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к/р. Решение задач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152. Многогранники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1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153.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Изображение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многоранников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154.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Модели пространственных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тел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576" w:right="115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Прямоугольный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параллелепипед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Прямоугольный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параллелепипед. Куб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Развертка куба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параллелепипеда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158.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158. Практическая работа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«Развёртка куба»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Объём куба,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прямоугольного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параллелепипеда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160.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160. Контрольная работа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"Многоранники"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161.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161. Анализ контрольной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работы. Решение задач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162.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Повторение по разделу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"Натуральные числа"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163.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163. Повторение по разделу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"Линии на плоскости"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164.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Повторение по разднлу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"Обыкновенные дроби"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165. </w:t>
            </w:r>
          </w:p>
        </w:tc>
        <w:tc>
          <w:tcPr>
            <w:tcW w:type="dxa" w:w="2964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165. Повторение по разделу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"Многоугольники"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166.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166. Повторение по разделу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"Десятичные дроби"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167.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244" w:hanging="156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 о в т о р е н и е п о р а 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 е л у " Т е л а и ф и г у 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ы в п р о с т р а н с т в е "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168.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т о г о в а я а т т е с т а ц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о н н а я р а б о т а ( к о 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 р о л ь н а я )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169.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169. Анализ итоговой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аттестационной работы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170. </w:t>
            </w:r>
          </w:p>
        </w:tc>
        <w:tc>
          <w:tcPr>
            <w:tcW w:type="dxa" w:w="2964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Обобщение знаний курса 5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класса </w:t>
            </w:r>
          </w:p>
        </w:tc>
        <w:tc>
          <w:tcPr>
            <w:tcW w:type="dxa" w:w="734"/>
            <w:tcBorders>
              <w:start w:sz="4.7999999999999545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3540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4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170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</w:t>
            </w:r>
          </w:p>
        </w:tc>
        <w:tc>
          <w:tcPr>
            <w:tcW w:type="dxa" w:w="4658"/>
            <w:gridSpan w:val="3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Бунимович Е.А., Дорофеев Г.В., Суворова С.Б. и другие, Математика (2 части), 5 класс, АО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"Издательства "Просвещение";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Учебно-методические материалы (методические указания, пособия, рекомендации, разработки)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504" w:after="0"/>
        <w:ind w:left="0" w:right="86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http://resh.edu.ru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https://uchi.ru/main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https://edsoo.ru/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https://infourok.ru/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408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ЛАБОРАТОРНЫХ И ПРАКТИЧЕСКИХ РАБОТ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400" w:space="0"/>
            <w:col w:w="10460" w:space="0"/>
            <w:col w:w="10404" w:space="0"/>
            <w:col w:w="10566" w:space="0"/>
            <w:col w:w="10584" w:space="0"/>
            <w:col w:w="10420" w:space="0"/>
            <w:col w:w="10612" w:space="0"/>
            <w:col w:w="10438" w:space="0"/>
            <w:col w:w="10568" w:space="0"/>
            <w:col w:w="10584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400" w:space="0"/>
        <w:col w:w="10460" w:space="0"/>
        <w:col w:w="10404" w:space="0"/>
        <w:col w:w="10566" w:space="0"/>
        <w:col w:w="10584" w:space="0"/>
        <w:col w:w="10420" w:space="0"/>
        <w:col w:w="10612" w:space="0"/>
        <w:col w:w="10438" w:space="0"/>
        <w:col w:w="10568" w:space="0"/>
        <w:col w:w="10584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